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0A1" w:rsidRDefault="003C70A1" w:rsidP="003C70A1">
      <w:pPr>
        <w:spacing w:line="460" w:lineRule="exact"/>
        <w:rPr>
          <w:rFonts w:ascii="方正黑体_GBK" w:eastAsia="方正黑体_GBK" w:hAnsi="方正黑体_GBK" w:cs="方正黑体_GBK" w:hint="eastAsia"/>
          <w:sz w:val="28"/>
        </w:rPr>
      </w:pPr>
      <w:r>
        <w:rPr>
          <w:rFonts w:ascii="方正黑体_GBK" w:eastAsia="方正黑体_GBK" w:hAnsi="方正黑体_GBK" w:cs="方正黑体_GBK" w:hint="eastAsia"/>
          <w:sz w:val="28"/>
        </w:rPr>
        <w:t>附件1</w:t>
      </w:r>
    </w:p>
    <w:p w:rsidR="003C70A1" w:rsidRDefault="003C70A1" w:rsidP="003C70A1">
      <w:pPr>
        <w:spacing w:line="600" w:lineRule="exact"/>
        <w:jc w:val="center"/>
        <w:rPr>
          <w:rFonts w:ascii="方正小标宋_GBK" w:eastAsia="方正小标宋_GBK" w:hAnsi="华文仿宋" w:hint="eastAsia"/>
          <w:bCs/>
          <w:sz w:val="44"/>
          <w:szCs w:val="44"/>
        </w:rPr>
      </w:pPr>
      <w:r>
        <w:rPr>
          <w:rFonts w:ascii="方正小标宋_GBK" w:eastAsia="方正小标宋_GBK" w:hAnsi="华文仿宋" w:hint="eastAsia"/>
          <w:bCs/>
          <w:sz w:val="44"/>
          <w:szCs w:val="44"/>
        </w:rPr>
        <w:t>2024年7月农村低保区负担款分配表</w:t>
      </w:r>
    </w:p>
    <w:p w:rsidR="003C70A1" w:rsidRDefault="003C70A1" w:rsidP="003C70A1">
      <w:pPr>
        <w:spacing w:line="600" w:lineRule="exact"/>
        <w:jc w:val="right"/>
        <w:rPr>
          <w:rFonts w:ascii="方正仿宋_GBK" w:eastAsia="方正仿宋_GBK" w:hAnsi="方正仿宋_GBK" w:cs="方正仿宋_GBK" w:hint="eastAsia"/>
          <w:bCs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bCs/>
          <w:sz w:val="28"/>
          <w:szCs w:val="28"/>
        </w:rPr>
        <w:t>单位：户、人、元</w:t>
      </w:r>
    </w:p>
    <w:tbl>
      <w:tblPr>
        <w:tblW w:w="0" w:type="auto"/>
        <w:tblInd w:w="16" w:type="dxa"/>
        <w:tblLayout w:type="fixed"/>
        <w:tblLook w:val="0000"/>
      </w:tblPr>
      <w:tblGrid>
        <w:gridCol w:w="1665"/>
        <w:gridCol w:w="1560"/>
        <w:gridCol w:w="1380"/>
        <w:gridCol w:w="1455"/>
        <w:gridCol w:w="1425"/>
        <w:gridCol w:w="1560"/>
      </w:tblGrid>
      <w:tr w:rsidR="003C70A1" w:rsidTr="00600E00">
        <w:trPr>
          <w:gridAfter w:val="5"/>
          <w:wAfter w:w="7380" w:type="dxa"/>
          <w:trHeight w:val="107"/>
        </w:trPr>
        <w:tc>
          <w:tcPr>
            <w:tcW w:w="166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C70A1" w:rsidRDefault="003C70A1" w:rsidP="00600E0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C70A1" w:rsidTr="00600E00">
        <w:trPr>
          <w:trHeight w:val="1172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 w:hint="eastAsia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jc w:val="center"/>
              <w:rPr>
                <w:rFonts w:eastAsia="方正仿宋_GBK"/>
                <w:b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jc w:val="center"/>
              <w:rPr>
                <w:rFonts w:eastAsia="方正仿宋_GBK"/>
                <w:b/>
                <w:sz w:val="28"/>
                <w:szCs w:val="28"/>
              </w:rPr>
            </w:pPr>
            <w:r>
              <w:rPr>
                <w:rFonts w:eastAsia="方正仿宋_GBK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镇级</w:t>
            </w:r>
          </w:p>
        </w:tc>
      </w:tr>
      <w:tr w:rsidR="003C70A1" w:rsidTr="00600E00">
        <w:trPr>
          <w:trHeight w:val="968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砖墙</w:t>
            </w:r>
            <w:r>
              <w:rPr>
                <w:rFonts w:eastAsia="方正仿宋_GBK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454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591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465989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326192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139797</w:t>
            </w:r>
          </w:p>
        </w:tc>
      </w:tr>
      <w:tr w:rsidR="003C70A1" w:rsidTr="00600E00">
        <w:trPr>
          <w:trHeight w:val="878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1193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1542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1261569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883098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378471</w:t>
            </w:r>
          </w:p>
        </w:tc>
      </w:tr>
      <w:tr w:rsidR="003C70A1" w:rsidTr="00600E00">
        <w:trPr>
          <w:trHeight w:val="983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583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796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680242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476169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204073</w:t>
            </w:r>
          </w:p>
        </w:tc>
      </w:tr>
      <w:tr w:rsidR="003C70A1" w:rsidTr="00600E00">
        <w:trPr>
          <w:trHeight w:val="848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311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425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388585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272010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116575</w:t>
            </w:r>
          </w:p>
        </w:tc>
      </w:tr>
      <w:tr w:rsidR="003C70A1" w:rsidTr="00600E00">
        <w:trPr>
          <w:trHeight w:val="914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538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727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571599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400119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171480</w:t>
            </w:r>
          </w:p>
        </w:tc>
      </w:tr>
      <w:tr w:rsidR="003C70A1" w:rsidTr="00600E00">
        <w:trPr>
          <w:trHeight w:val="878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387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564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473738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331617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142121</w:t>
            </w:r>
          </w:p>
        </w:tc>
      </w:tr>
      <w:tr w:rsidR="003C70A1" w:rsidTr="00600E00">
        <w:trPr>
          <w:trHeight w:val="833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897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1214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1019633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713743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305890</w:t>
            </w:r>
          </w:p>
        </w:tc>
      </w:tr>
      <w:tr w:rsidR="003C70A1" w:rsidTr="00600E00">
        <w:trPr>
          <w:trHeight w:val="803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866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1212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1040797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728558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312239</w:t>
            </w:r>
          </w:p>
        </w:tc>
      </w:tr>
      <w:tr w:rsidR="003C70A1" w:rsidTr="003C70A1">
        <w:trPr>
          <w:trHeight w:val="1215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农业农村局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18352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18352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jc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</w:p>
        </w:tc>
      </w:tr>
      <w:tr w:rsidR="003C70A1" w:rsidTr="00600E00">
        <w:trPr>
          <w:trHeight w:val="968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rPr>
                <w:rFonts w:eastAsia="方正仿宋_GBK"/>
                <w:b/>
                <w:kern w:val="0"/>
                <w:sz w:val="28"/>
                <w:szCs w:val="28"/>
              </w:rPr>
            </w:pPr>
            <w:r>
              <w:rPr>
                <w:rFonts w:eastAsia="方正仿宋_GBK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5246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7093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5920504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4149858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70A1" w:rsidRDefault="003C70A1" w:rsidP="00600E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44"/>
                <w:szCs w:val="14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1770646</w:t>
            </w:r>
          </w:p>
        </w:tc>
      </w:tr>
    </w:tbl>
    <w:p w:rsidR="00F01ED9" w:rsidRDefault="00F01ED9"/>
    <w:sectPr w:rsidR="00F01ED9">
      <w:footerReference w:type="default" r:id="rId4"/>
      <w:pgSz w:w="11907" w:h="16840"/>
      <w:pgMar w:top="1701" w:right="1418" w:bottom="1418" w:left="1418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C70A1">
    <w:pPr>
      <w:pStyle w:val="a3"/>
      <w:framePr w:wrap="around" w:vAnchor="text" w:hAnchor="margin" w:xAlign="center" w:y="1"/>
      <w:rPr>
        <w:rFonts w:hint="eastAsia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70A1"/>
    <w:rsid w:val="003C70A1"/>
    <w:rsid w:val="00F01E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0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C7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C70A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2024-07-22T00:33:00Z</dcterms:created>
  <dcterms:modified xsi:type="dcterms:W3CDTF">2024-07-22T00:36:00Z</dcterms:modified>
</cp:coreProperties>
</file>