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2E56">
      <w:pPr>
        <w:spacing w:line="460" w:lineRule="exac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1</w:t>
      </w:r>
    </w:p>
    <w:p w14:paraId="0AA4F03E">
      <w:pPr>
        <w:spacing w:line="460" w:lineRule="exact"/>
        <w:rPr>
          <w:rFonts w:hint="eastAsia"/>
          <w:sz w:val="28"/>
          <w:lang w:val="en-US" w:eastAsia="zh-CN"/>
        </w:rPr>
      </w:pPr>
    </w:p>
    <w:p w14:paraId="10E456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方正小标宋_GBK" w:hAnsi="华文仿宋" w:eastAsia="方正小标宋_GBK"/>
          <w:b w:val="0"/>
          <w:bCs/>
          <w:sz w:val="44"/>
          <w:szCs w:val="44"/>
        </w:rPr>
      </w:pP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2024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年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9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月农村低保区负担款分配表</w:t>
      </w:r>
    </w:p>
    <w:p w14:paraId="36BD29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right"/>
        <w:textAlignment w:val="auto"/>
        <w:rPr>
          <w:rFonts w:hint="default" w:ascii="方正小标宋_GBK" w:hAnsi="华文仿宋" w:eastAsia="方正小标宋_GBK"/>
          <w:b w:val="0"/>
          <w:bCs/>
          <w:sz w:val="28"/>
          <w:szCs w:val="28"/>
          <w:lang w:val="en-US" w:eastAsia="zh-CN"/>
        </w:rPr>
      </w:pPr>
      <w:r>
        <w:rPr>
          <w:rFonts w:hint="eastAsia" w:ascii="方正小标宋_GBK" w:hAnsi="华文仿宋" w:eastAsia="方正小标宋_GBK"/>
          <w:b w:val="0"/>
          <w:bCs/>
          <w:sz w:val="28"/>
          <w:szCs w:val="28"/>
          <w:lang w:val="en-US" w:eastAsia="zh-CN"/>
        </w:rPr>
        <w:t>单位：户、人、元</w:t>
      </w:r>
    </w:p>
    <w:tbl>
      <w:tblPr>
        <w:tblStyle w:val="2"/>
        <w:tblW w:w="0" w:type="auto"/>
        <w:tblInd w:w="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560"/>
        <w:gridCol w:w="1380"/>
        <w:gridCol w:w="1455"/>
        <w:gridCol w:w="1425"/>
        <w:gridCol w:w="1560"/>
      </w:tblGrid>
      <w:tr w14:paraId="185B7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7380" w:type="dxa"/>
          <w:trHeight w:val="107" w:hRule="atLeast"/>
        </w:trPr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bottom"/>
          </w:tcPr>
          <w:p w14:paraId="538ABE8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05FF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C619B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2A4CD6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户数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556489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人数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E32CE34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总额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5E1C5DA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区级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75603F3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镇级</w:t>
            </w:r>
          </w:p>
        </w:tc>
      </w:tr>
      <w:tr w14:paraId="291846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26802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 xml:space="preserve">砖墙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04F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C7D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6F5C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464227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34EE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324959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BAB5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139268</w:t>
            </w:r>
          </w:p>
        </w:tc>
      </w:tr>
      <w:tr w14:paraId="2D371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8F692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阳江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AA5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1202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9A3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1552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7D3F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1273496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2C06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891447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C6E4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382049</w:t>
            </w:r>
          </w:p>
        </w:tc>
      </w:tr>
      <w:tr w14:paraId="3D37C7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007D9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淳溪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D46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239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3646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682173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910F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477496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D089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204677</w:t>
            </w:r>
          </w:p>
        </w:tc>
      </w:tr>
      <w:tr w14:paraId="40D355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6A71E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古柏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05E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610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7446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388147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CBA1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271703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A7DB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116444</w:t>
            </w:r>
          </w:p>
        </w:tc>
      </w:tr>
      <w:tr w14:paraId="59AFA5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12543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漆桥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CD9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C1F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5877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569114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7104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398380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CE66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170734</w:t>
            </w:r>
          </w:p>
        </w:tc>
      </w:tr>
      <w:tr w14:paraId="55E1CB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10630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固城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929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4DBC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186A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469913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370A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328939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6613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140974</w:t>
            </w:r>
          </w:p>
        </w:tc>
      </w:tr>
      <w:tr w14:paraId="1D1AF6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581C7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东坝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C96A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2D6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1236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61C0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1039466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E346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727626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F21A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311840</w:t>
            </w:r>
          </w:p>
        </w:tc>
      </w:tr>
      <w:tr w14:paraId="6DD22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01DC7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桠溪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B5A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870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113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8C55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1045090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DA9C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731563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6E5F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313527</w:t>
            </w:r>
          </w:p>
        </w:tc>
      </w:tr>
      <w:tr w14:paraId="11EF7D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9D7C3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>农业农村局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675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816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A6FC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17272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5338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17272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E8AE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 w14:paraId="03E8C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452D7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合计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10C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5265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39C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0874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5948898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B777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4169385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E677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1779513</w:t>
            </w:r>
          </w:p>
        </w:tc>
      </w:tr>
    </w:tbl>
    <w:p w14:paraId="3EF082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NGU4MjIyZWI3OTIxZjg1OGQyYjA1ZjUxYjkzZTgifQ=="/>
  </w:docVars>
  <w:rsids>
    <w:rsidRoot w:val="2D5B7037"/>
    <w:rsid w:val="2D5B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2024-09-30T09:25:00Z</dcterms:created>
  <dc:creator>╰つ゛柔</dc:creator>
  <cp:lastModifiedBy>╰つ゛柔</cp:lastModifiedBy>
  <dcterms:modified xsi:type="dcterms:W3CDTF">2024-09-30T09:27:35Z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BE247894FD5D45A58D4ECF1E498EE691_11</vt:lpwstr>
  </property>
</Properties>
</file>