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5363E">
      <w:pPr>
        <w:spacing w:line="460" w:lineRule="exact"/>
        <w:rPr>
          <w:rFonts w:hint="default" w:ascii="Times New Roman" w:hAnsi="Times New Roman" w:eastAsia="方正仿宋_GBK" w:cs="Times New Roman"/>
          <w:sz w:val="28"/>
        </w:rPr>
      </w:pPr>
      <w:r>
        <w:rPr>
          <w:rFonts w:hint="default" w:ascii="Times New Roman" w:hAnsi="Times New Roman" w:eastAsia="方正仿宋_GBK" w:cs="Times New Roman"/>
          <w:sz w:val="28"/>
        </w:rPr>
        <w:t>附件</w:t>
      </w:r>
      <w:r>
        <w:rPr>
          <w:rFonts w:hint="default" w:ascii="Times New Roman" w:hAnsi="Times New Roman" w:eastAsia="方正仿宋_GBK" w:cs="Times New Roman"/>
          <w:sz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28"/>
        </w:rPr>
        <w:t xml:space="preserve"> </w:t>
      </w:r>
    </w:p>
    <w:p w14:paraId="53623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11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3AFF3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36E6E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66A50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C49C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CF502D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611579">
            <w:pPr>
              <w:jc w:val="center"/>
              <w:rPr>
                <w:rFonts w:hint="eastAsia" w:ascii="方正黑体_GBK" w:hAnsi="方正黑体_GBK" w:eastAsia="方正黑体_GBK" w:cs="方正黑体_GBK"/>
                <w:b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1B49CB">
            <w:pPr>
              <w:jc w:val="center"/>
              <w:rPr>
                <w:rFonts w:hint="eastAsia" w:ascii="方正黑体_GBK" w:hAnsi="方正黑体_GBK" w:eastAsia="方正黑体_GBK" w:cs="方正黑体_GBK"/>
                <w:b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06BAF2">
            <w:pPr>
              <w:jc w:val="center"/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AFA40E1">
            <w:pPr>
              <w:jc w:val="center"/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4FBD77">
            <w:pPr>
              <w:jc w:val="center"/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76119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A54F2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0DD84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457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5D20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591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7F3015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468584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175F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328009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BE4A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140575</w:t>
            </w:r>
          </w:p>
        </w:tc>
      </w:tr>
      <w:tr w14:paraId="32933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FE4D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23549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1206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755B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1559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10E78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1282568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23870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897798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A505DA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384770</w:t>
            </w:r>
          </w:p>
        </w:tc>
      </w:tr>
      <w:tr w14:paraId="702C1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4A616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DDC2B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589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5CC1C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803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FE639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687093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F0AB4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480965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E2559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206128</w:t>
            </w:r>
          </w:p>
        </w:tc>
      </w:tr>
      <w:tr w14:paraId="76E26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AE980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1973E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7FDD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435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CD720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392841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48320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274989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B2E1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117852</w:t>
            </w:r>
          </w:p>
        </w:tc>
      </w:tr>
      <w:tr w14:paraId="4B0AD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8E63A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1103C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537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47AFC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726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57F748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572322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70774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400625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4662A7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171697</w:t>
            </w:r>
          </w:p>
        </w:tc>
      </w:tr>
      <w:tr w14:paraId="0EE3B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2AF2C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BA97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388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C7AA9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564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9802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477992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9B9D5B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334594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4683A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143398</w:t>
            </w:r>
          </w:p>
        </w:tc>
      </w:tr>
      <w:tr w14:paraId="0F371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20DE8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73802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911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80A80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1238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43040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1040440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4EEC9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728308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49DCF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312132</w:t>
            </w:r>
          </w:p>
        </w:tc>
      </w:tr>
      <w:tr w14:paraId="18DFD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A8D6A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F261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871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57762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1241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E8B35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1056888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DC6962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739822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6C22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317066</w:t>
            </w:r>
          </w:p>
        </w:tc>
      </w:tr>
      <w:tr w14:paraId="0D177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5E593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888A5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31A3C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90CE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96051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BEA1E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 w14:paraId="3649F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ECD0C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6403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5290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B37C7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7178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17219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5996000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6733C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4202382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BBD9E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  <w:t>1793618</w:t>
            </w:r>
          </w:p>
        </w:tc>
      </w:tr>
    </w:tbl>
    <w:p w14:paraId="34E87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0022772A"/>
    <w:sectPr>
      <w:footerReference r:id="rId4" w:type="first"/>
      <w:footerReference r:id="rId3" w:type="default"/>
      <w:pgSz w:w="11907" w:h="16840"/>
      <w:pgMar w:top="1701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E0D7D0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C9243FC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C9243FC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57524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5D07405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5D07405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C3FE7"/>
    <w:rsid w:val="45FC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2024-11-19T00:49:00Z</dcterms:created>
  <dc:creator>╰つ゛柔</dc:creator>
  <cp:lastModifiedBy>╰つ゛柔</cp:lastModifiedBy>
  <dcterms:modified xsi:type="dcterms:W3CDTF">2024-11-19T00:52:01Z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6719CA043BB0484F95ACAC8C5EDBEBFB_11</vt:lpwstr>
  </property>
</Properties>
</file>